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07E">
        <w:rPr>
          <w:rFonts w:ascii="Times New Roman" w:hAnsi="Times New Roman" w:cs="Times New Roman"/>
          <w:b/>
          <w:sz w:val="28"/>
          <w:szCs w:val="28"/>
        </w:rPr>
        <w:t>Митерм</w:t>
      </w:r>
      <w:proofErr w:type="spellEnd"/>
    </w:p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315" w:rsidRPr="002D507E" w:rsidRDefault="00433315" w:rsidP="002D50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507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2D507E">
        <w:rPr>
          <w:rFonts w:ascii="Times New Roman" w:hAnsi="Times New Roman" w:cs="Times New Roman"/>
          <w:b/>
          <w:sz w:val="28"/>
          <w:szCs w:val="28"/>
          <w:lang w:val="kk-KZ"/>
        </w:rPr>
        <w:t>Білім беру аймағындағы жобалау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15" w:rsidRPr="002D507E" w:rsidRDefault="00433315" w:rsidP="002D507E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b/>
          <w:iCs/>
          <w:sz w:val="28"/>
          <w:szCs w:val="28"/>
          <w:lang w:val="kk-KZ"/>
        </w:rPr>
        <w:t>«</w:t>
      </w:r>
      <w:r w:rsidRPr="002D50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жобалаудың негізгі ұғымдары және түрлері» тақырыбында шағын реферат даярлаңыз. </w:t>
      </w:r>
    </w:p>
    <w:p w:rsidR="00433315" w:rsidRPr="002D507E" w:rsidRDefault="00433315" w:rsidP="002D507E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tab/>
        <w:t>Реферат даярлау</w:t>
      </w:r>
      <w:r w:rsidRPr="002D507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мақсатында </w:t>
      </w:r>
      <w:r w:rsidRPr="002D507E">
        <w:rPr>
          <w:rFonts w:ascii="Times New Roman" w:eastAsia="Times New Roman CYR" w:hAnsi="Times New Roman" w:cs="Times New Roman"/>
          <w:sz w:val="28"/>
          <w:szCs w:val="28"/>
          <w:lang w:val="kk-KZ"/>
        </w:rPr>
        <w:t>мына оқу құралын:</w:t>
      </w:r>
      <w:r w:rsidRPr="002D50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Колесникова И.А.</w:t>
      </w:r>
      <w:r w:rsidRPr="002D507E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Педагогическое проектирование. Учебное пособие. М: Издательский центр «Академия», 2005.-288 с. (с. 20-44.)</w:t>
      </w:r>
      <w:r w:rsidRPr="002D507E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пайдаланыңыздар  және </w:t>
      </w:r>
      <w:r w:rsidRPr="002D507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мына кітапты: </w:t>
      </w:r>
      <w:r w:rsidRPr="002D507E">
        <w:rPr>
          <w:rFonts w:ascii="Times New Roman" w:hAnsi="Times New Roman" w:cs="Times New Roman"/>
          <w:b/>
          <w:sz w:val="28"/>
          <w:szCs w:val="28"/>
          <w:lang w:val="kk-KZ"/>
        </w:rPr>
        <w:t>Бахишева С.М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2D507E">
        <w:rPr>
          <w:rFonts w:ascii="Times New Roman" w:hAnsi="Times New Roman" w:cs="Times New Roman"/>
          <w:sz w:val="28"/>
          <w:szCs w:val="28"/>
          <w:lang w:val="kk-KZ" w:eastAsia="ko-KR"/>
        </w:rPr>
        <w:t>тізіп алып, анықтамаларын сөздіктерден іздестіріңіздер.</w:t>
      </w:r>
    </w:p>
    <w:p w:rsidR="00433315" w:rsidRPr="002D507E" w:rsidRDefault="00433315" w:rsidP="002D507E">
      <w:pPr>
        <w:tabs>
          <w:tab w:val="left" w:pos="-335"/>
          <w:tab w:val="left" w:pos="900"/>
          <w:tab w:val="left" w:pos="1134"/>
        </w:tabs>
        <w:ind w:left="25" w:firstLine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b/>
          <w:sz w:val="28"/>
          <w:szCs w:val="28"/>
          <w:lang w:val="kk-KZ"/>
        </w:rPr>
        <w:t>2. «Мен  - жобалау әрекетінің  субъектісімін атты» тақырып аясында өз дипломдық жұмысыңыздың өзектілігін және ғылыми аппаратын құрастырыңыз.</w:t>
      </w:r>
    </w:p>
    <w:p w:rsidR="00433315" w:rsidRPr="002D507E" w:rsidRDefault="00433315" w:rsidP="002D507E">
      <w:pPr>
        <w:pStyle w:val="a3"/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/>
          <w:sz w:val="28"/>
          <w:szCs w:val="28"/>
        </w:rPr>
      </w:pPr>
      <w:r w:rsidRPr="002D507E">
        <w:rPr>
          <w:rFonts w:ascii="Times New Roman" w:hAnsi="Times New Roman"/>
          <w:sz w:val="28"/>
          <w:szCs w:val="28"/>
          <w:lang w:val="kk-KZ"/>
        </w:rPr>
        <w:t xml:space="preserve">Дипломның негіздемесін </w:t>
      </w:r>
      <w:r w:rsidRPr="002D507E">
        <w:rPr>
          <w:rFonts w:ascii="Times New Roman" w:hAnsi="Times New Roman"/>
          <w:sz w:val="28"/>
          <w:szCs w:val="28"/>
        </w:rPr>
        <w:t>құрастыру</w:t>
      </w:r>
      <w:r w:rsidRPr="002D507E">
        <w:rPr>
          <w:rFonts w:ascii="Times New Roman" w:hAnsi="Times New Roman"/>
          <w:sz w:val="28"/>
          <w:szCs w:val="28"/>
          <w:lang w:eastAsia="ko-KR"/>
        </w:rPr>
        <w:t xml:space="preserve"> үшін </w:t>
      </w:r>
      <w:r w:rsidRPr="002D507E">
        <w:rPr>
          <w:rFonts w:ascii="Times New Roman" w:hAnsi="Times New Roman"/>
          <w:b/>
          <w:sz w:val="28"/>
          <w:szCs w:val="28"/>
        </w:rPr>
        <w:t xml:space="preserve"> В.И.Загвязинскийдің, Р.Атахановтың</w:t>
      </w:r>
      <w:r w:rsidRPr="002D507E">
        <w:rPr>
          <w:rFonts w:ascii="Times New Roman" w:hAnsi="Times New Roman"/>
          <w:sz w:val="28"/>
          <w:szCs w:val="28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</w:t>
      </w:r>
      <w:proofErr w:type="gramStart"/>
      <w:r w:rsidRPr="002D507E">
        <w:rPr>
          <w:rFonts w:ascii="Times New Roman" w:hAnsi="Times New Roman"/>
          <w:sz w:val="28"/>
          <w:szCs w:val="28"/>
        </w:rPr>
        <w:t>Изд. Центр "Академия", 2001. - 208 с.) оқу құралын,</w:t>
      </w:r>
      <w:r w:rsidRPr="002D507E">
        <w:rPr>
          <w:rFonts w:ascii="Times New Roman" w:hAnsi="Times New Roman"/>
          <w:b/>
          <w:sz w:val="28"/>
          <w:szCs w:val="28"/>
        </w:rPr>
        <w:t xml:space="preserve"> А.К.Мыңбаеваның</w:t>
      </w:r>
      <w:r w:rsidRPr="002D507E">
        <w:rPr>
          <w:rFonts w:ascii="Times New Roman" w:hAnsi="Times New Roman"/>
          <w:sz w:val="28"/>
          <w:szCs w:val="28"/>
        </w:rPr>
        <w:t xml:space="preserve"> «</w:t>
      </w:r>
      <w:r w:rsidRPr="002D507E">
        <w:rPr>
          <w:rFonts w:ascii="Times New Roman" w:hAnsi="Times New Roman"/>
          <w:sz w:val="28"/>
          <w:szCs w:val="28"/>
          <w:lang w:val="kk-KZ"/>
        </w:rPr>
        <w:t>Основы научно-педагогических исследований</w:t>
      </w:r>
      <w:r w:rsidRPr="002D507E">
        <w:rPr>
          <w:rFonts w:ascii="Times New Roman" w:hAnsi="Times New Roman"/>
          <w:iCs/>
          <w:color w:val="000000"/>
          <w:sz w:val="28"/>
          <w:szCs w:val="28"/>
          <w:lang w:val="kk-KZ"/>
        </w:rPr>
        <w:t>»</w:t>
      </w:r>
      <w:r w:rsidRPr="002D507E">
        <w:rPr>
          <w:rFonts w:ascii="Times New Roman" w:hAnsi="Times New Roman"/>
          <w:sz w:val="28"/>
          <w:szCs w:val="28"/>
        </w:rPr>
        <w:t>.</w:t>
      </w:r>
      <w:proofErr w:type="gramEnd"/>
      <w:r w:rsidRPr="002D507E">
        <w:rPr>
          <w:rFonts w:ascii="Times New Roman" w:hAnsi="Times New Roman"/>
          <w:sz w:val="28"/>
          <w:szCs w:val="28"/>
        </w:rPr>
        <w:t xml:space="preserve"> (Алматы: </w:t>
      </w:r>
      <w:r w:rsidRPr="002D507E">
        <w:rPr>
          <w:rFonts w:ascii="Times New Roman" w:hAnsi="Times New Roman"/>
          <w:sz w:val="28"/>
          <w:szCs w:val="28"/>
          <w:lang w:val="kk-KZ"/>
        </w:rPr>
        <w:t>Қазақ университеті</w:t>
      </w:r>
      <w:r w:rsidRPr="002D507E">
        <w:rPr>
          <w:rFonts w:ascii="Times New Roman" w:hAnsi="Times New Roman"/>
          <w:sz w:val="28"/>
          <w:szCs w:val="28"/>
        </w:rPr>
        <w:t>, 20</w:t>
      </w:r>
      <w:r w:rsidRPr="002D507E">
        <w:rPr>
          <w:rFonts w:ascii="Times New Roman" w:hAnsi="Times New Roman"/>
          <w:sz w:val="28"/>
          <w:szCs w:val="28"/>
          <w:lang w:val="kk-KZ"/>
        </w:rPr>
        <w:t>13</w:t>
      </w:r>
      <w:r w:rsidRPr="002D507E">
        <w:rPr>
          <w:rFonts w:ascii="Times New Roman" w:hAnsi="Times New Roman"/>
          <w:sz w:val="28"/>
          <w:szCs w:val="28"/>
        </w:rPr>
        <w:t>.-</w:t>
      </w:r>
      <w:r w:rsidRPr="002D507E">
        <w:rPr>
          <w:rFonts w:ascii="Times New Roman" w:hAnsi="Times New Roman"/>
          <w:sz w:val="28"/>
          <w:szCs w:val="28"/>
          <w:lang w:val="kk-KZ"/>
        </w:rPr>
        <w:t>344</w:t>
      </w:r>
      <w:r w:rsidRPr="002D50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507E">
        <w:rPr>
          <w:rFonts w:ascii="Times New Roman" w:hAnsi="Times New Roman"/>
          <w:sz w:val="28"/>
          <w:szCs w:val="28"/>
        </w:rPr>
        <w:t>с</w:t>
      </w:r>
      <w:proofErr w:type="gramEnd"/>
      <w:r w:rsidRPr="002D507E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2D507E">
        <w:rPr>
          <w:rFonts w:ascii="Times New Roman" w:hAnsi="Times New Roman"/>
          <w:sz w:val="28"/>
          <w:szCs w:val="28"/>
        </w:rPr>
        <w:t>кітаптарын</w:t>
      </w:r>
      <w:proofErr w:type="spellEnd"/>
      <w:r w:rsidRPr="002D507E">
        <w:rPr>
          <w:rFonts w:ascii="Times New Roman" w:hAnsi="Times New Roman"/>
          <w:sz w:val="28"/>
          <w:szCs w:val="28"/>
        </w:rPr>
        <w:t xml:space="preserve">  зерделеңіз. Сондай-ақ</w:t>
      </w:r>
      <w:r w:rsidRPr="002D507E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D507E">
        <w:rPr>
          <w:rFonts w:ascii="Times New Roman" w:hAnsi="Times New Roman"/>
          <w:b/>
          <w:sz w:val="28"/>
          <w:szCs w:val="28"/>
          <w:lang w:val="kk-KZ"/>
        </w:rPr>
        <w:t>Б.С. Волков, Н.В. Волкованың</w:t>
      </w:r>
      <w:r w:rsidRPr="002D50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507E">
        <w:rPr>
          <w:rFonts w:ascii="Times New Roman" w:hAnsi="Times New Roman"/>
          <w:sz w:val="28"/>
          <w:szCs w:val="28"/>
        </w:rPr>
        <w:t>«</w:t>
      </w:r>
      <w:r w:rsidRPr="002D507E">
        <w:rPr>
          <w:rFonts w:ascii="Times New Roman" w:hAnsi="Times New Roman"/>
          <w:sz w:val="28"/>
          <w:szCs w:val="28"/>
          <w:lang w:val="kk-KZ"/>
        </w:rPr>
        <w:t>Методология и методы психологического исследования</w:t>
      </w:r>
      <w:r w:rsidRPr="002D507E">
        <w:rPr>
          <w:rFonts w:ascii="Times New Roman" w:hAnsi="Times New Roman"/>
          <w:iCs/>
          <w:color w:val="000000"/>
          <w:sz w:val="28"/>
          <w:szCs w:val="28"/>
          <w:lang w:val="kk-KZ"/>
        </w:rPr>
        <w:t>»</w:t>
      </w:r>
      <w:r w:rsidRPr="002D507E">
        <w:rPr>
          <w:rFonts w:ascii="Times New Roman" w:hAnsi="Times New Roman"/>
          <w:sz w:val="28"/>
          <w:szCs w:val="28"/>
        </w:rPr>
        <w:t xml:space="preserve">. (М.: </w:t>
      </w:r>
      <w:r w:rsidRPr="002D507E">
        <w:rPr>
          <w:rFonts w:ascii="Times New Roman" w:hAnsi="Times New Roman"/>
          <w:sz w:val="28"/>
          <w:szCs w:val="28"/>
          <w:lang w:val="kk-KZ"/>
        </w:rPr>
        <w:t>КНОРУС</w:t>
      </w:r>
      <w:r w:rsidRPr="002D507E">
        <w:rPr>
          <w:rFonts w:ascii="Times New Roman" w:hAnsi="Times New Roman"/>
          <w:sz w:val="28"/>
          <w:szCs w:val="28"/>
        </w:rPr>
        <w:t>, 20</w:t>
      </w:r>
      <w:r w:rsidRPr="002D507E">
        <w:rPr>
          <w:rFonts w:ascii="Times New Roman" w:hAnsi="Times New Roman"/>
          <w:sz w:val="28"/>
          <w:szCs w:val="28"/>
          <w:lang w:val="kk-KZ"/>
        </w:rPr>
        <w:t>14</w:t>
      </w:r>
      <w:r w:rsidRPr="002D507E">
        <w:rPr>
          <w:rFonts w:ascii="Times New Roman" w:hAnsi="Times New Roman"/>
          <w:sz w:val="28"/>
          <w:szCs w:val="28"/>
        </w:rPr>
        <w:t>. - 208 с.) ғылыми еңбектерін оқыңыздар.</w:t>
      </w:r>
    </w:p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</w:p>
    <w:p w:rsidR="00433315" w:rsidRPr="002D507E" w:rsidRDefault="00433315" w:rsidP="002D507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t>1. Бахишева С.М. Педагогикалық жобалау: теориясы және технологиясы. Алматы ЖШС РПБК Дәуір, 2011. - 336 бет.</w:t>
      </w:r>
    </w:p>
    <w:p w:rsidR="00433315" w:rsidRPr="002D507E" w:rsidRDefault="00433315" w:rsidP="002D507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t xml:space="preserve">2. Загвязинский В.И. Исследовательская деятельность педагога. М.: </w:t>
      </w:r>
      <w:r w:rsidRPr="002D507E">
        <w:rPr>
          <w:rFonts w:ascii="Times New Roman" w:hAnsi="Times New Roman" w:cs="Times New Roman"/>
          <w:sz w:val="28"/>
          <w:szCs w:val="28"/>
        </w:rPr>
        <w:t>Издательский центр «Академия», 20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2D507E">
        <w:rPr>
          <w:rFonts w:ascii="Times New Roman" w:hAnsi="Times New Roman" w:cs="Times New Roman"/>
          <w:sz w:val="28"/>
          <w:szCs w:val="28"/>
        </w:rPr>
        <w:t>.–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>176</w:t>
      </w:r>
      <w:r w:rsidRPr="002D5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507E">
        <w:rPr>
          <w:rFonts w:ascii="Times New Roman" w:hAnsi="Times New Roman" w:cs="Times New Roman"/>
          <w:sz w:val="28"/>
          <w:szCs w:val="28"/>
        </w:rPr>
        <w:t>.</w:t>
      </w:r>
    </w:p>
    <w:p w:rsidR="00433315" w:rsidRPr="002D507E" w:rsidRDefault="00433315" w:rsidP="002D507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t xml:space="preserve">4. Матьяш Н.В. Инновационные педагогические технологии. Проектное обучение. М.: </w:t>
      </w:r>
      <w:r w:rsidRPr="002D507E">
        <w:rPr>
          <w:rFonts w:ascii="Times New Roman" w:hAnsi="Times New Roman" w:cs="Times New Roman"/>
          <w:sz w:val="28"/>
          <w:szCs w:val="28"/>
        </w:rPr>
        <w:t>Издательский центр «Академия», 20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2D507E">
        <w:rPr>
          <w:rFonts w:ascii="Times New Roman" w:hAnsi="Times New Roman" w:cs="Times New Roman"/>
          <w:sz w:val="28"/>
          <w:szCs w:val="28"/>
        </w:rPr>
        <w:t>.–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>144</w:t>
      </w:r>
      <w:r w:rsidRPr="002D5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507E">
        <w:rPr>
          <w:rFonts w:ascii="Times New Roman" w:hAnsi="Times New Roman" w:cs="Times New Roman"/>
          <w:sz w:val="28"/>
          <w:szCs w:val="28"/>
        </w:rPr>
        <w:t>.</w:t>
      </w:r>
    </w:p>
    <w:p w:rsidR="00433315" w:rsidRPr="002D507E" w:rsidRDefault="00433315" w:rsidP="002D507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proofErr w:type="spellStart"/>
      <w:r w:rsidRPr="002D507E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2D507E">
        <w:rPr>
          <w:rFonts w:ascii="Times New Roman" w:hAnsi="Times New Roman" w:cs="Times New Roman"/>
          <w:sz w:val="28"/>
          <w:szCs w:val="28"/>
        </w:rPr>
        <w:t xml:space="preserve"> А.К. Современное образование в фокусе новых педагогических концепций, тенденций и идей: Монография. – Алматы: Раритет, 2005.-90 </w:t>
      </w:r>
      <w:proofErr w:type="gramStart"/>
      <w:r w:rsidRPr="002D5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507E">
        <w:rPr>
          <w:rFonts w:ascii="Times New Roman" w:hAnsi="Times New Roman" w:cs="Times New Roman"/>
          <w:sz w:val="28"/>
          <w:szCs w:val="28"/>
        </w:rPr>
        <w:t>.</w:t>
      </w:r>
    </w:p>
    <w:p w:rsidR="00433315" w:rsidRPr="002D507E" w:rsidRDefault="00433315" w:rsidP="002D507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lastRenderedPageBreak/>
        <w:t>6. Поливанова К.Н. Проектная деятельность школьников. Пособие для учителя. – М.: Просвещение, 2008. – 192 с.</w:t>
      </w:r>
    </w:p>
    <w:p w:rsidR="00433315" w:rsidRPr="002D507E" w:rsidRDefault="00433315" w:rsidP="002D507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proofErr w:type="spellStart"/>
      <w:r w:rsidRPr="002D507E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2D507E">
        <w:rPr>
          <w:rFonts w:ascii="Times New Roman" w:hAnsi="Times New Roman" w:cs="Times New Roman"/>
          <w:sz w:val="28"/>
          <w:szCs w:val="28"/>
        </w:rPr>
        <w:t xml:space="preserve"> Н.М. Методология  и методы  психолого-педагогического  исследования. – М.: 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2D50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2D507E">
        <w:rPr>
          <w:rFonts w:ascii="Times New Roman" w:hAnsi="Times New Roman" w:cs="Times New Roman"/>
          <w:sz w:val="28"/>
          <w:szCs w:val="28"/>
        </w:rPr>
        <w:t xml:space="preserve">. центр «Академия», 2008. - 320 </w:t>
      </w:r>
      <w:proofErr w:type="gramStart"/>
      <w:r w:rsidRPr="002D5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50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3315" w:rsidRPr="002D507E" w:rsidRDefault="00433315" w:rsidP="002D507E">
      <w:pPr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507E"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2D507E">
        <w:rPr>
          <w:rFonts w:ascii="Times New Roman" w:hAnsi="Times New Roman" w:cs="Times New Roman"/>
          <w:sz w:val="28"/>
          <w:szCs w:val="28"/>
          <w:lang w:val="kk-KZ"/>
        </w:rPr>
        <w:t xml:space="preserve"> Кертаева Г.М., Боталова О.Б. Организация психолого-педагогических научых исследований: учебное пособие. – Павлодар: ТОО НПФ «ЭКО», 2008. - 387 с.</w:t>
      </w:r>
    </w:p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433315" w:rsidRPr="002D507E" w:rsidRDefault="00433315" w:rsidP="002D507E">
      <w:pPr>
        <w:jc w:val="both"/>
        <w:rPr>
          <w:b/>
          <w:sz w:val="28"/>
          <w:szCs w:val="28"/>
          <w:lang w:val="kk-KZ"/>
        </w:rPr>
      </w:pPr>
    </w:p>
    <w:p w:rsidR="005975C2" w:rsidRPr="002D507E" w:rsidRDefault="005975C2" w:rsidP="002D507E">
      <w:pPr>
        <w:jc w:val="both"/>
        <w:rPr>
          <w:sz w:val="28"/>
          <w:szCs w:val="28"/>
        </w:rPr>
      </w:pPr>
    </w:p>
    <w:sectPr w:rsidR="005975C2" w:rsidRPr="002D507E" w:rsidSect="0029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4F11"/>
    <w:multiLevelType w:val="hybridMultilevel"/>
    <w:tmpl w:val="B3C8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33315"/>
    <w:rsid w:val="00291264"/>
    <w:rsid w:val="002D507E"/>
    <w:rsid w:val="00433315"/>
    <w:rsid w:val="005975C2"/>
    <w:rsid w:val="0076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unhideWhenUsed/>
    <w:qFormat/>
    <w:rsid w:val="004333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2018-07-16T18:24:00Z</dcterms:created>
  <dcterms:modified xsi:type="dcterms:W3CDTF">2018-07-16T18:24:00Z</dcterms:modified>
</cp:coreProperties>
</file>